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E36A2" w14:textId="77777777" w:rsidR="00384204" w:rsidRPr="00384204" w:rsidRDefault="00384204" w:rsidP="00384204">
      <w:pPr>
        <w:jc w:val="center"/>
        <w:rPr>
          <w:rFonts w:ascii="myFirstFont" w:hAnsi="myFirstFont" w:hint="eastAsia"/>
          <w:b/>
          <w:bCs/>
          <w:color w:val="000000"/>
          <w:sz w:val="27"/>
          <w:szCs w:val="27"/>
          <w:shd w:val="clear" w:color="auto" w:fill="FFFFFF"/>
        </w:rPr>
      </w:pPr>
      <w:r w:rsidRPr="00384204">
        <w:rPr>
          <w:rFonts w:ascii="myFirstFont" w:hAnsi="myFirstFont" w:hint="eastAsia"/>
          <w:b/>
          <w:bCs/>
          <w:color w:val="000000"/>
          <w:sz w:val="27"/>
          <w:szCs w:val="27"/>
          <w:shd w:val="clear" w:color="auto" w:fill="FFFFFF"/>
        </w:rPr>
        <w:t>全球科学出版社</w:t>
      </w:r>
      <w:r w:rsidRPr="00384204">
        <w:rPr>
          <w:rFonts w:ascii="myFirstFont" w:hAnsi="myFirstFont"/>
          <w:b/>
          <w:bCs/>
          <w:color w:val="000000"/>
          <w:sz w:val="27"/>
          <w:szCs w:val="27"/>
          <w:shd w:val="clear" w:color="auto" w:fill="FFFFFF"/>
        </w:rPr>
        <w:t>(G</w:t>
      </w:r>
      <w:r w:rsidRPr="00384204">
        <w:rPr>
          <w:rFonts w:ascii="myFirstFont" w:hAnsi="myFirstFont" w:hint="eastAsia"/>
          <w:b/>
          <w:bCs/>
          <w:color w:val="000000"/>
          <w:sz w:val="27"/>
          <w:szCs w:val="27"/>
          <w:shd w:val="clear" w:color="auto" w:fill="FFFFFF"/>
        </w:rPr>
        <w:t>lobal</w:t>
      </w:r>
      <w:r w:rsidRPr="00384204">
        <w:rPr>
          <w:rFonts w:ascii="myFirstFont" w:hAnsi="myFirstFont"/>
          <w:b/>
          <w:bCs/>
          <w:color w:val="000000"/>
          <w:sz w:val="27"/>
          <w:szCs w:val="27"/>
          <w:shd w:val="clear" w:color="auto" w:fill="FFFFFF"/>
        </w:rPr>
        <w:t xml:space="preserve"> Science Press</w:t>
      </w:r>
      <w:r w:rsidRPr="00384204">
        <w:rPr>
          <w:rFonts w:ascii="myFirstFont" w:hAnsi="myFirstFont" w:hint="eastAsia"/>
          <w:b/>
          <w:bCs/>
          <w:color w:val="000000"/>
          <w:sz w:val="27"/>
          <w:szCs w:val="27"/>
          <w:shd w:val="clear" w:color="auto" w:fill="FFFFFF"/>
        </w:rPr>
        <w:t>)</w:t>
      </w:r>
    </w:p>
    <w:p w14:paraId="1B6919C8" w14:textId="5E47900D" w:rsidR="00384204" w:rsidRPr="00384204" w:rsidRDefault="00384204" w:rsidP="00384204">
      <w:pPr>
        <w:jc w:val="center"/>
        <w:rPr>
          <w:rFonts w:ascii="myFirstFont" w:hAnsi="myFirstFont" w:hint="eastAsia"/>
          <w:b/>
          <w:bCs/>
          <w:color w:val="000000"/>
          <w:sz w:val="27"/>
          <w:szCs w:val="27"/>
          <w:shd w:val="clear" w:color="auto" w:fill="FFFFFF"/>
        </w:rPr>
      </w:pPr>
      <w:r w:rsidRPr="00384204">
        <w:rPr>
          <w:rFonts w:ascii="myFirstFont" w:hAnsi="myFirstFont" w:hint="eastAsia"/>
          <w:b/>
          <w:bCs/>
          <w:color w:val="000000"/>
          <w:sz w:val="27"/>
          <w:szCs w:val="27"/>
          <w:shd w:val="clear" w:color="auto" w:fill="FFFFFF"/>
        </w:rPr>
        <w:t>数学电子期刊库介绍及使用指南</w:t>
      </w:r>
    </w:p>
    <w:p w14:paraId="2A0ED12B" w14:textId="77777777" w:rsidR="00384204" w:rsidRPr="007F5B81" w:rsidRDefault="00384204" w:rsidP="00384204">
      <w:pPr>
        <w:jc w:val="left"/>
        <w:rPr>
          <w:rFonts w:ascii="微软雅黑" w:eastAsia="微软雅黑" w:hAnsi="微软雅黑"/>
          <w:b/>
          <w:bCs/>
          <w:color w:val="000000"/>
          <w:szCs w:val="21"/>
          <w:shd w:val="clear" w:color="auto" w:fill="FFFFFF"/>
        </w:rPr>
      </w:pPr>
      <w:r w:rsidRPr="007F5B81">
        <w:rPr>
          <w:rFonts w:ascii="微软雅黑" w:eastAsia="微软雅黑" w:hAnsi="微软雅黑" w:hint="eastAsia"/>
          <w:b/>
          <w:bCs/>
          <w:color w:val="000000"/>
          <w:szCs w:val="21"/>
          <w:shd w:val="clear" w:color="auto" w:fill="FFFFFF"/>
        </w:rPr>
        <w:t>一、出版社介绍</w:t>
      </w:r>
      <w:r>
        <w:rPr>
          <w:rFonts w:ascii="微软雅黑" w:eastAsia="微软雅黑" w:hAnsi="微软雅黑" w:hint="eastAsia"/>
          <w:b/>
          <w:bCs/>
          <w:color w:val="000000"/>
          <w:szCs w:val="21"/>
          <w:shd w:val="clear" w:color="auto" w:fill="FFFFFF"/>
        </w:rPr>
        <w:t>及出版社介绍</w:t>
      </w:r>
    </w:p>
    <w:p w14:paraId="157B2B5A" w14:textId="77777777" w:rsidR="00384204" w:rsidRPr="00C93BBA" w:rsidRDefault="00384204" w:rsidP="00384204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全球</w:t>
      </w:r>
      <w:r w:rsidRPr="00C93BBA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科学出版社（</w:t>
      </w:r>
      <w:r w:rsidRPr="00C93BBA">
        <w:rPr>
          <w:rFonts w:ascii="微软雅黑" w:eastAsia="微软雅黑" w:hAnsi="微软雅黑"/>
          <w:color w:val="000000"/>
          <w:szCs w:val="21"/>
          <w:shd w:val="clear" w:color="auto" w:fill="FFFFFF"/>
        </w:rPr>
        <w:t>Global Science Press</w:t>
      </w:r>
      <w: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，简称G</w:t>
      </w:r>
      <w:r>
        <w:rPr>
          <w:rFonts w:ascii="微软雅黑" w:eastAsia="微软雅黑" w:hAnsi="微软雅黑"/>
          <w:color w:val="000000"/>
          <w:szCs w:val="21"/>
          <w:shd w:val="clear" w:color="auto" w:fill="FFFFFF"/>
        </w:rPr>
        <w:t>SP</w:t>
      </w:r>
      <w:r w:rsidRPr="00C93BBA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）于2005年在香港成立，是一家出版科学技术刊物</w:t>
      </w:r>
      <w: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的学术出版社</w:t>
      </w:r>
      <w:r w:rsidRPr="00C93BBA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。</w:t>
      </w:r>
      <w:r w:rsidRPr="00C93BBA">
        <w:rPr>
          <w:rFonts w:ascii="微软雅黑" w:eastAsia="微软雅黑" w:hAnsi="微软雅黑"/>
          <w:szCs w:val="21"/>
        </w:rPr>
        <w:t>GSP</w:t>
      </w:r>
      <w:r w:rsidRPr="00C93BBA">
        <w:rPr>
          <w:rFonts w:ascii="微软雅黑" w:eastAsia="微软雅黑" w:hAnsi="微软雅黑" w:hint="eastAsia"/>
          <w:szCs w:val="21"/>
        </w:rPr>
        <w:t>的成立目的旨在连接来自世界各地的科学家</w:t>
      </w:r>
      <w:r>
        <w:rPr>
          <w:rFonts w:ascii="微软雅黑" w:eastAsia="微软雅黑" w:hAnsi="微软雅黑" w:hint="eastAsia"/>
          <w:szCs w:val="21"/>
        </w:rPr>
        <w:t>，</w:t>
      </w:r>
      <w:r w:rsidRPr="00C93BBA">
        <w:rPr>
          <w:rFonts w:ascii="微软雅黑" w:eastAsia="微软雅黑" w:hAnsi="微软雅黑" w:hint="eastAsia"/>
          <w:szCs w:val="21"/>
        </w:rPr>
        <w:t>发布最先进的研究成果，为研究人员提供最专业的平台，以促进他们的最新发现</w:t>
      </w:r>
      <w:r>
        <w:rPr>
          <w:rFonts w:ascii="微软雅黑" w:eastAsia="微软雅黑" w:hAnsi="微软雅黑" w:hint="eastAsia"/>
          <w:szCs w:val="21"/>
        </w:rPr>
        <w:t>。</w:t>
      </w:r>
      <w:r w:rsidRPr="00C93BBA">
        <w:rPr>
          <w:rFonts w:ascii="微软雅黑" w:eastAsia="微软雅黑" w:hAnsi="微软雅黑" w:hint="eastAsia"/>
          <w:szCs w:val="21"/>
        </w:rPr>
        <w:t>主</w:t>
      </w:r>
      <w:r>
        <w:rPr>
          <w:rFonts w:ascii="微软雅黑" w:eastAsia="微软雅黑" w:hAnsi="微软雅黑" w:hint="eastAsia"/>
          <w:szCs w:val="21"/>
        </w:rPr>
        <w:t>要</w:t>
      </w:r>
      <w:r w:rsidRPr="00C93BBA">
        <w:rPr>
          <w:rFonts w:ascii="微软雅黑" w:eastAsia="微软雅黑" w:hAnsi="微软雅黑" w:hint="eastAsia"/>
          <w:szCs w:val="21"/>
        </w:rPr>
        <w:t>学术</w:t>
      </w:r>
      <w:r>
        <w:rPr>
          <w:rFonts w:ascii="微软雅黑" w:eastAsia="微软雅黑" w:hAnsi="微软雅黑" w:hint="eastAsia"/>
          <w:szCs w:val="21"/>
        </w:rPr>
        <w:t>项目</w:t>
      </w:r>
      <w:r w:rsidRPr="00C93BBA">
        <w:rPr>
          <w:rFonts w:ascii="微软雅黑" w:eastAsia="微软雅黑" w:hAnsi="微软雅黑" w:hint="eastAsia"/>
          <w:szCs w:val="21"/>
        </w:rPr>
        <w:t>包括有数学，物理，化学和计算科学。</w:t>
      </w:r>
    </w:p>
    <w:p w14:paraId="313ACF2C" w14:textId="77777777" w:rsidR="00384204" w:rsidRDefault="00384204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G</w:t>
      </w:r>
      <w:r>
        <w:rPr>
          <w:rFonts w:ascii="微软雅黑" w:eastAsia="微软雅黑" w:hAnsi="微软雅黑"/>
          <w:szCs w:val="21"/>
        </w:rPr>
        <w:t>SP</w:t>
      </w:r>
      <w:r>
        <w:rPr>
          <w:rFonts w:ascii="微软雅黑" w:eastAsia="微软雅黑" w:hAnsi="微软雅黑" w:hint="eastAsia"/>
          <w:szCs w:val="21"/>
        </w:rPr>
        <w:t>出版</w:t>
      </w:r>
      <w:r w:rsidRPr="007F5B81">
        <w:rPr>
          <w:rFonts w:ascii="微软雅黑" w:eastAsia="微软雅黑" w:hAnsi="微软雅黑"/>
          <w:szCs w:val="21"/>
        </w:rPr>
        <w:t>数学物理领域的优秀期刊</w:t>
      </w:r>
      <w:r w:rsidRPr="007F5B81">
        <w:rPr>
          <w:rFonts w:ascii="微软雅黑" w:eastAsia="微软雅黑" w:hAnsi="微软雅黑" w:hint="eastAsia"/>
          <w:szCs w:val="21"/>
        </w:rPr>
        <w:t>，</w:t>
      </w:r>
      <w:r w:rsidRPr="00C93BBA">
        <w:rPr>
          <w:rFonts w:ascii="微软雅黑" w:eastAsia="微软雅黑" w:hAnsi="微软雅黑" w:hint="eastAsia"/>
          <w:szCs w:val="21"/>
        </w:rPr>
        <w:t>共有</w:t>
      </w:r>
      <w:r w:rsidRPr="00C93BBA">
        <w:rPr>
          <w:rFonts w:ascii="微软雅黑" w:eastAsia="微软雅黑" w:hAnsi="微软雅黑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2</w:t>
      </w:r>
      <w:r w:rsidRPr="00C93BBA">
        <w:rPr>
          <w:rFonts w:ascii="微软雅黑" w:eastAsia="微软雅黑" w:hAnsi="微软雅黑" w:hint="eastAsia"/>
          <w:szCs w:val="21"/>
        </w:rPr>
        <w:t>种</w:t>
      </w:r>
      <w:r>
        <w:rPr>
          <w:rFonts w:ascii="微软雅黑" w:eastAsia="微软雅黑" w:hAnsi="微软雅黑" w:hint="eastAsia"/>
          <w:szCs w:val="21"/>
        </w:rPr>
        <w:t>英文</w:t>
      </w:r>
      <w:r w:rsidRPr="00C93BBA">
        <w:rPr>
          <w:rFonts w:ascii="微软雅黑" w:eastAsia="微软雅黑" w:hAnsi="微软雅黑" w:hint="eastAsia"/>
          <w:szCs w:val="21"/>
        </w:rPr>
        <w:t>期刊</w:t>
      </w:r>
      <w:r>
        <w:rPr>
          <w:rFonts w:ascii="微软雅黑" w:eastAsia="微软雅黑" w:hAnsi="微软雅黑" w:hint="eastAsia"/>
          <w:szCs w:val="21"/>
        </w:rPr>
        <w:t>和一种中文期刊</w:t>
      </w:r>
      <w:r w:rsidRPr="00C93BBA">
        <w:rPr>
          <w:rFonts w:ascii="微软雅黑" w:eastAsia="微软雅黑" w:hAnsi="微软雅黑" w:hint="eastAsia"/>
          <w:szCs w:val="21"/>
        </w:rPr>
        <w:t>，</w:t>
      </w:r>
      <w:r w:rsidRPr="007F5B81">
        <w:rPr>
          <w:rFonts w:ascii="微软雅黑" w:eastAsia="微软雅黑" w:hAnsi="微软雅黑" w:hint="eastAsia"/>
          <w:szCs w:val="21"/>
        </w:rPr>
        <w:t>涵盖了整个数学领域，既有基础理论研究，也有应用研究</w:t>
      </w:r>
      <w:r w:rsidRPr="00C93BBA">
        <w:rPr>
          <w:rFonts w:ascii="微软雅黑" w:eastAsia="微软雅黑" w:hAnsi="微软雅黑" w:hint="eastAsia"/>
          <w:szCs w:val="21"/>
        </w:rPr>
        <w:t>。</w:t>
      </w:r>
    </w:p>
    <w:p w14:paraId="382A9CA8" w14:textId="77777777" w:rsidR="00384204" w:rsidRDefault="00384204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著名刊物介绍：</w:t>
      </w:r>
    </w:p>
    <w:p w14:paraId="55C8B26B" w14:textId="77777777" w:rsidR="00384204" w:rsidRPr="000363FB" w:rsidRDefault="00384204" w:rsidP="00384204">
      <w:pPr>
        <w:pStyle w:val="a3"/>
        <w:numPr>
          <w:ilvl w:val="0"/>
          <w:numId w:val="1"/>
        </w:numPr>
        <w:spacing w:line="400" w:lineRule="exact"/>
        <w:ind w:right="-20" w:firstLineChars="0"/>
        <w:rPr>
          <w:rFonts w:ascii="微软雅黑" w:eastAsia="微软雅黑" w:hAnsi="微软雅黑"/>
          <w:szCs w:val="21"/>
        </w:rPr>
      </w:pPr>
      <w:r w:rsidRPr="000363FB">
        <w:rPr>
          <w:rFonts w:ascii="微软雅黑" w:eastAsia="微软雅黑" w:hAnsi="微软雅黑"/>
          <w:szCs w:val="21"/>
        </w:rPr>
        <w:t>Advances in Applied Mathematics and Mechanics (AAMM) 是由湘潭大学和新加坡国立大学的著名学者共同创办，自 2008</w:t>
      </w:r>
      <w:r>
        <w:rPr>
          <w:rFonts w:ascii="微软雅黑" w:eastAsia="微软雅黑" w:hAnsi="微软雅黑" w:hint="eastAsia"/>
          <w:szCs w:val="21"/>
        </w:rPr>
        <w:t>年创</w:t>
      </w:r>
      <w:r w:rsidRPr="000363FB">
        <w:rPr>
          <w:rFonts w:ascii="微软雅黑" w:eastAsia="微软雅黑" w:hAnsi="微软雅黑"/>
          <w:szCs w:val="21"/>
        </w:rPr>
        <w:t>刊以来很快进</w:t>
      </w:r>
      <w:r>
        <w:rPr>
          <w:rFonts w:ascii="微软雅黑" w:eastAsia="微软雅黑" w:hAnsi="微软雅黑" w:hint="eastAsia"/>
          <w:szCs w:val="21"/>
        </w:rPr>
        <w:t>入</w:t>
      </w:r>
      <w:r w:rsidRPr="000363FB">
        <w:rPr>
          <w:rFonts w:ascii="微软雅黑" w:eastAsia="微软雅黑" w:hAnsi="微软雅黑"/>
          <w:szCs w:val="21"/>
        </w:rPr>
        <w:t>SCIE ，这几年影响因子已进入应用数学</w:t>
      </w:r>
      <w:r>
        <w:rPr>
          <w:rFonts w:ascii="微软雅黑" w:eastAsia="微软雅黑" w:hAnsi="微软雅黑"/>
          <w:szCs w:val="21"/>
        </w:rPr>
        <w:t>SCI</w:t>
      </w:r>
      <w:r w:rsidRPr="000363FB">
        <w:rPr>
          <w:rFonts w:ascii="微软雅黑" w:eastAsia="微软雅黑" w:hAnsi="微软雅黑"/>
          <w:szCs w:val="21"/>
        </w:rPr>
        <w:t>期刊的前</w:t>
      </w:r>
      <w:r>
        <w:rPr>
          <w:rFonts w:ascii="微软雅黑" w:eastAsia="微软雅黑" w:hAnsi="微软雅黑" w:hint="eastAsia"/>
          <w:szCs w:val="21"/>
        </w:rPr>
        <w:t>50%</w:t>
      </w:r>
      <w:r w:rsidRPr="000363FB">
        <w:rPr>
          <w:rFonts w:ascii="微软雅黑" w:eastAsia="微软雅黑" w:hAnsi="微软雅黑"/>
          <w:szCs w:val="21"/>
        </w:rPr>
        <w:t xml:space="preserve">行列。 </w:t>
      </w:r>
    </w:p>
    <w:p w14:paraId="0F71A776" w14:textId="77777777" w:rsidR="00384204" w:rsidRDefault="00384204" w:rsidP="00384204">
      <w:pPr>
        <w:pStyle w:val="a3"/>
        <w:numPr>
          <w:ilvl w:val="0"/>
          <w:numId w:val="1"/>
        </w:numPr>
        <w:spacing w:line="400" w:lineRule="exact"/>
        <w:ind w:right="-20" w:firstLineChars="0"/>
        <w:rPr>
          <w:rFonts w:ascii="微软雅黑" w:eastAsia="微软雅黑" w:hAnsi="微软雅黑"/>
          <w:szCs w:val="21"/>
        </w:rPr>
      </w:pPr>
      <w:r w:rsidRPr="000363FB">
        <w:rPr>
          <w:rFonts w:ascii="微软雅黑" w:eastAsia="微软雅黑" w:hAnsi="微软雅黑"/>
          <w:szCs w:val="21"/>
        </w:rPr>
        <w:t xml:space="preserve">Communication </w:t>
      </w:r>
      <w:r w:rsidRPr="000363FB">
        <w:rPr>
          <w:rFonts w:ascii="微软雅黑" w:eastAsia="微软雅黑" w:hAnsi="微软雅黑" w:hint="eastAsia"/>
          <w:szCs w:val="21"/>
        </w:rPr>
        <w:t>in</w:t>
      </w:r>
      <w:r w:rsidRPr="000363FB">
        <w:rPr>
          <w:rFonts w:ascii="微软雅黑" w:eastAsia="微软雅黑" w:hAnsi="微软雅黑"/>
          <w:szCs w:val="21"/>
        </w:rPr>
        <w:t xml:space="preserve">  C</w:t>
      </w:r>
      <w:r w:rsidRPr="000363FB">
        <w:rPr>
          <w:rFonts w:ascii="微软雅黑" w:eastAsia="微软雅黑" w:hAnsi="微软雅黑" w:hint="eastAsia"/>
          <w:szCs w:val="21"/>
        </w:rPr>
        <w:t>om</w:t>
      </w:r>
      <w:r w:rsidRPr="000363FB">
        <w:rPr>
          <w:rFonts w:ascii="微软雅黑" w:eastAsia="微软雅黑" w:hAnsi="微软雅黑"/>
          <w:szCs w:val="21"/>
        </w:rPr>
        <w:t>putational Physical (CICP)是由北京应用物理与计算数学研究所于2 0 0 6 年创办的计算物理期刊</w:t>
      </w:r>
      <w:r w:rsidRPr="000363FB">
        <w:rPr>
          <w:rFonts w:ascii="微软雅黑" w:eastAsia="微软雅黑" w:hAnsi="微软雅黑" w:hint="eastAsia"/>
          <w:szCs w:val="21"/>
        </w:rPr>
        <w:t>,</w:t>
      </w:r>
      <w:r w:rsidRPr="000363FB">
        <w:rPr>
          <w:rFonts w:ascii="微软雅黑" w:eastAsia="微软雅黑" w:hAnsi="微软雅黑"/>
          <w:szCs w:val="21"/>
        </w:rPr>
        <w:t>由贺贤土院士担任主编、汤涛院士担任责任主编。自创刊第</w:t>
      </w:r>
      <w:r>
        <w:rPr>
          <w:rFonts w:ascii="微软雅黑" w:eastAsia="微软雅黑" w:hAnsi="微软雅黑" w:hint="eastAsia"/>
          <w:szCs w:val="21"/>
        </w:rPr>
        <w:t>一</w:t>
      </w:r>
      <w:r w:rsidRPr="000363FB">
        <w:rPr>
          <w:rFonts w:ascii="微软雅黑" w:eastAsia="微软雅黑" w:hAnsi="微软雅黑"/>
          <w:szCs w:val="21"/>
        </w:rPr>
        <w:t>年</w:t>
      </w:r>
      <w:r>
        <w:rPr>
          <w:rFonts w:ascii="微软雅黑" w:eastAsia="微软雅黑" w:hAnsi="微软雅黑" w:hint="eastAsia"/>
          <w:szCs w:val="21"/>
        </w:rPr>
        <w:t>就进入S</w:t>
      </w:r>
      <w:r>
        <w:rPr>
          <w:rFonts w:ascii="微软雅黑" w:eastAsia="微软雅黑" w:hAnsi="微软雅黑"/>
          <w:szCs w:val="21"/>
        </w:rPr>
        <w:t>CIE</w:t>
      </w:r>
      <w:r>
        <w:rPr>
          <w:rFonts w:ascii="微软雅黑" w:eastAsia="微软雅黑" w:hAnsi="微软雅黑" w:hint="eastAsia"/>
          <w:szCs w:val="21"/>
        </w:rPr>
        <w:t>，</w:t>
      </w:r>
      <w:r w:rsidRPr="000363FB">
        <w:rPr>
          <w:rFonts w:ascii="微软雅黑" w:eastAsia="微软雅黑" w:hAnsi="微软雅黑"/>
          <w:szCs w:val="21"/>
        </w:rPr>
        <w:t>这几年影响因子</w:t>
      </w:r>
      <w:r>
        <w:rPr>
          <w:rFonts w:ascii="微软雅黑" w:eastAsia="微软雅黑" w:hAnsi="微软雅黑" w:hint="eastAsia"/>
          <w:szCs w:val="21"/>
        </w:rPr>
        <w:t>均</w:t>
      </w:r>
      <w:r w:rsidRPr="000363FB">
        <w:rPr>
          <w:rFonts w:ascii="微软雅黑" w:eastAsia="微软雅黑" w:hAnsi="微软雅黑"/>
          <w:szCs w:val="21"/>
        </w:rPr>
        <w:t>在</w:t>
      </w:r>
      <w:r>
        <w:rPr>
          <w:rFonts w:ascii="微软雅黑" w:eastAsia="微软雅黑" w:hAnsi="微软雅黑" w:hint="eastAsia"/>
          <w:szCs w:val="21"/>
        </w:rPr>
        <w:t>1.8~2.3</w:t>
      </w:r>
      <w:r w:rsidRPr="000363FB">
        <w:rPr>
          <w:rFonts w:ascii="微软雅黑" w:eastAsia="微软雅黑" w:hAnsi="微软雅黑"/>
          <w:szCs w:val="21"/>
        </w:rPr>
        <w:t>之间，在数学物理类期 刊中进入</w:t>
      </w:r>
      <w:r>
        <w:rPr>
          <w:rFonts w:ascii="微软雅黑" w:eastAsia="微软雅黑" w:hAnsi="微软雅黑" w:hint="eastAsia"/>
          <w:szCs w:val="21"/>
        </w:rPr>
        <w:t>前</w:t>
      </w:r>
      <w:r w:rsidRPr="000363FB">
        <w:rPr>
          <w:rFonts w:ascii="微软雅黑" w:eastAsia="微软雅黑" w:hAnsi="微软雅黑"/>
          <w:szCs w:val="21"/>
        </w:rPr>
        <w:t>20</w:t>
      </w:r>
      <w:r>
        <w:rPr>
          <w:rFonts w:ascii="微软雅黑" w:eastAsia="微软雅黑" w:hAnsi="微软雅黑" w:hint="eastAsia"/>
          <w:szCs w:val="21"/>
        </w:rPr>
        <w:t>%</w:t>
      </w:r>
      <w:r w:rsidRPr="000363FB">
        <w:rPr>
          <w:rFonts w:ascii="微软雅黑" w:eastAsia="微软雅黑" w:hAnsi="微软雅黑"/>
          <w:szCs w:val="21"/>
        </w:rPr>
        <w:t>的行列 。</w:t>
      </w:r>
    </w:p>
    <w:p w14:paraId="1632259F" w14:textId="77777777" w:rsidR="00384204" w:rsidRDefault="00384204" w:rsidP="00384204">
      <w:pPr>
        <w:pStyle w:val="a3"/>
        <w:numPr>
          <w:ilvl w:val="0"/>
          <w:numId w:val="1"/>
        </w:numPr>
        <w:spacing w:line="400" w:lineRule="exact"/>
        <w:ind w:right="-20" w:firstLineChars="0"/>
        <w:rPr>
          <w:rFonts w:ascii="微软雅黑" w:eastAsia="微软雅黑" w:hAnsi="微软雅黑"/>
          <w:szCs w:val="21"/>
        </w:rPr>
      </w:pPr>
      <w:r w:rsidRPr="000363FB">
        <w:rPr>
          <w:rFonts w:ascii="微软雅黑" w:eastAsia="微软雅黑" w:hAnsi="微软雅黑"/>
          <w:szCs w:val="21"/>
        </w:rPr>
        <w:t>East Asian Journal on Applied  Mathematics(EAJAM) 由厦门大学主办，由石钟慈院士、汤涛院士等创刊。自 2011年出版以来， EAJAM迅速进入SCIE，近年的影响因子已进入数学刊物的前50% 。</w:t>
      </w:r>
    </w:p>
    <w:p w14:paraId="17CA7CFA" w14:textId="6A752516" w:rsidR="00282255" w:rsidRDefault="00384204" w:rsidP="00384204">
      <w:pPr>
        <w:pStyle w:val="a3"/>
        <w:numPr>
          <w:ilvl w:val="0"/>
          <w:numId w:val="1"/>
        </w:numPr>
        <w:spacing w:line="400" w:lineRule="exact"/>
        <w:ind w:right="-20" w:firstLineChars="0"/>
        <w:rPr>
          <w:rFonts w:ascii="微软雅黑" w:eastAsia="微软雅黑" w:hAnsi="微软雅黑"/>
          <w:szCs w:val="21"/>
        </w:rPr>
      </w:pPr>
      <w:r w:rsidRPr="000363FB">
        <w:rPr>
          <w:rFonts w:ascii="微软雅黑" w:eastAsia="微软雅黑" w:hAnsi="微软雅黑"/>
          <w:szCs w:val="21"/>
        </w:rPr>
        <w:t>Numerical Mathematics:</w:t>
      </w:r>
      <w:r>
        <w:rPr>
          <w:rFonts w:ascii="微软雅黑" w:eastAsia="微软雅黑" w:hAnsi="微软雅黑"/>
          <w:szCs w:val="21"/>
        </w:rPr>
        <w:t xml:space="preserve"> </w:t>
      </w:r>
      <w:r w:rsidRPr="000363FB">
        <w:rPr>
          <w:rFonts w:ascii="微软雅黑" w:eastAsia="微软雅黑" w:hAnsi="微软雅黑"/>
          <w:szCs w:val="21"/>
        </w:rPr>
        <w:t>Theory</w:t>
      </w:r>
      <w:r>
        <w:rPr>
          <w:rFonts w:ascii="微软雅黑" w:eastAsia="微软雅黑" w:hAnsi="微软雅黑"/>
          <w:szCs w:val="21"/>
        </w:rPr>
        <w:t xml:space="preserve"> </w:t>
      </w:r>
      <w:r w:rsidRPr="000363FB">
        <w:rPr>
          <w:rFonts w:ascii="微软雅黑" w:eastAsia="微软雅黑" w:hAnsi="微软雅黑"/>
          <w:szCs w:val="21"/>
        </w:rPr>
        <w:t>,Methods and Application（NMTMA)由南京大学主办，前任主编是陈志明院士，现任主编是汤涛院士。自2008年出版以来，NMTMA 迅速进入SCIE，近年的影响因子 已进入数学刊物的前40%，2019年成为影响因子全国最高的数学期刊，并得到了国家有关出版部门的奖励。</w:t>
      </w:r>
    </w:p>
    <w:p w14:paraId="2B1CABE3" w14:textId="77777777" w:rsidR="00384204" w:rsidRDefault="00384204" w:rsidP="00384204">
      <w:pPr>
        <w:pStyle w:val="a3"/>
        <w:spacing w:line="400" w:lineRule="exact"/>
        <w:ind w:left="360" w:right="-20" w:firstLineChars="0" w:firstLine="0"/>
        <w:rPr>
          <w:rFonts w:ascii="微软雅黑" w:eastAsia="微软雅黑" w:hAnsi="微软雅黑"/>
          <w:szCs w:val="21"/>
        </w:rPr>
      </w:pPr>
    </w:p>
    <w:p w14:paraId="45904E16" w14:textId="05FAF6B7" w:rsidR="00384204" w:rsidRDefault="00384204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二、</w:t>
      </w:r>
      <w:r w:rsidRPr="00510D01">
        <w:rPr>
          <w:rFonts w:ascii="微软雅黑" w:eastAsia="微软雅黑" w:hAnsi="微软雅黑" w:hint="eastAsia"/>
          <w:b/>
          <w:bCs/>
          <w:szCs w:val="21"/>
        </w:rPr>
        <w:t>网站链接</w:t>
      </w:r>
      <w:r w:rsidRPr="00510D01">
        <w:rPr>
          <w:rFonts w:ascii="微软雅黑" w:eastAsia="微软雅黑" w:hAnsi="微软雅黑"/>
          <w:szCs w:val="21"/>
        </w:rPr>
        <w:t xml:space="preserve">: </w:t>
      </w:r>
      <w:hyperlink r:id="rId5" w:history="1">
        <w:r w:rsidRPr="00510D01">
          <w:rPr>
            <w:rFonts w:ascii="微软雅黑" w:eastAsia="微软雅黑" w:hAnsi="微软雅黑"/>
            <w:szCs w:val="21"/>
          </w:rPr>
          <w:t>http://www.global-sci.org</w:t>
        </w:r>
      </w:hyperlink>
    </w:p>
    <w:p w14:paraId="4B052FB0" w14:textId="77777777" w:rsidR="00827FE2" w:rsidRDefault="00384204" w:rsidP="00827FE2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三、期刊列表：</w:t>
      </w:r>
    </w:p>
    <w:tbl>
      <w:tblPr>
        <w:tblStyle w:val="4-6"/>
        <w:tblW w:w="7987" w:type="dxa"/>
        <w:jc w:val="center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88"/>
      </w:tblGrid>
      <w:tr w:rsidR="000E5028" w:rsidRPr="007D70C9" w14:paraId="714A3667" w14:textId="77777777" w:rsidTr="000E5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51B72CF4" w14:textId="77777777" w:rsidR="000E5028" w:rsidRPr="007D70C9" w:rsidRDefault="000E5028" w:rsidP="000E5028">
            <w:pPr>
              <w:widowControl/>
              <w:ind w:firstLine="378"/>
              <w:jc w:val="left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Title</w:t>
            </w:r>
          </w:p>
        </w:tc>
        <w:tc>
          <w:tcPr>
            <w:tcW w:w="1417" w:type="dxa"/>
            <w:vAlign w:val="center"/>
            <w:hideMark/>
          </w:tcPr>
          <w:p w14:paraId="091C79DE" w14:textId="77777777" w:rsidR="000E5028" w:rsidRPr="007D70C9" w:rsidRDefault="000E5028" w:rsidP="000E5028">
            <w:pPr>
              <w:widowControl/>
              <w:ind w:firstLine="37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e-ISSN</w:t>
            </w:r>
          </w:p>
        </w:tc>
        <w:tc>
          <w:tcPr>
            <w:tcW w:w="1134" w:type="dxa"/>
            <w:vAlign w:val="center"/>
            <w:hideMark/>
          </w:tcPr>
          <w:p w14:paraId="446F51D4" w14:textId="77777777" w:rsidR="000E5028" w:rsidRPr="007D70C9" w:rsidRDefault="000E5028" w:rsidP="00033223">
            <w:pPr>
              <w:widowControl/>
              <w:ind w:firstLin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创刊年</w:t>
            </w:r>
          </w:p>
        </w:tc>
        <w:tc>
          <w:tcPr>
            <w:tcW w:w="1188" w:type="dxa"/>
            <w:vAlign w:val="center"/>
            <w:hideMark/>
          </w:tcPr>
          <w:p w14:paraId="7DA3002A" w14:textId="77777777" w:rsidR="000E5028" w:rsidRPr="007D70C9" w:rsidRDefault="000E5028" w:rsidP="00033223">
            <w:pPr>
              <w:widowControl/>
              <w:ind w:firstLin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18"/>
                <w:szCs w:val="18"/>
              </w:rPr>
            </w:pPr>
            <w:r w:rsidRPr="007D70C9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出版量</w:t>
            </w:r>
          </w:p>
        </w:tc>
      </w:tr>
      <w:tr w:rsidR="000E5028" w:rsidRPr="007D70C9" w14:paraId="0DACBBEA" w14:textId="77777777" w:rsidTr="000E5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47160408" w14:textId="77777777" w:rsidR="000E5028" w:rsidRPr="007D70C9" w:rsidRDefault="000E5028" w:rsidP="000E5028">
            <w:pPr>
              <w:widowControl/>
              <w:jc w:val="left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Advances in Applied Mathematics and Mechanics</w:t>
            </w:r>
          </w:p>
        </w:tc>
        <w:tc>
          <w:tcPr>
            <w:tcW w:w="1417" w:type="dxa"/>
            <w:vAlign w:val="center"/>
            <w:hideMark/>
          </w:tcPr>
          <w:p w14:paraId="0FA28F95" w14:textId="77777777" w:rsidR="000E5028" w:rsidRPr="007D70C9" w:rsidRDefault="000E5028" w:rsidP="000E50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2075-1354</w:t>
            </w:r>
          </w:p>
        </w:tc>
        <w:tc>
          <w:tcPr>
            <w:tcW w:w="1134" w:type="dxa"/>
            <w:vAlign w:val="center"/>
            <w:hideMark/>
          </w:tcPr>
          <w:p w14:paraId="2711077B" w14:textId="77777777" w:rsidR="000E5028" w:rsidRPr="007D70C9" w:rsidRDefault="000E5028" w:rsidP="00033223">
            <w:pPr>
              <w:widowControl/>
              <w:ind w:firstLine="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2008</w:t>
            </w:r>
          </w:p>
        </w:tc>
        <w:tc>
          <w:tcPr>
            <w:tcW w:w="1188" w:type="dxa"/>
            <w:vAlign w:val="center"/>
            <w:hideMark/>
          </w:tcPr>
          <w:p w14:paraId="5358B88C" w14:textId="77777777" w:rsidR="000E5028" w:rsidRPr="007D70C9" w:rsidRDefault="000E5028" w:rsidP="00033223">
            <w:pPr>
              <w:widowControl/>
              <w:ind w:firstLine="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6</w:t>
            </w:r>
          </w:p>
        </w:tc>
      </w:tr>
      <w:tr w:rsidR="000E5028" w:rsidRPr="007D70C9" w14:paraId="4C53B47B" w14:textId="77777777" w:rsidTr="000E502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36B1A672" w14:textId="77777777" w:rsidR="000E5028" w:rsidRPr="007D70C9" w:rsidRDefault="000E5028" w:rsidP="000E5028">
            <w:pPr>
              <w:widowControl/>
              <w:jc w:val="left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Analysis in Theory and Applications</w:t>
            </w:r>
          </w:p>
        </w:tc>
        <w:tc>
          <w:tcPr>
            <w:tcW w:w="1417" w:type="dxa"/>
            <w:vAlign w:val="center"/>
            <w:hideMark/>
          </w:tcPr>
          <w:p w14:paraId="5A850C42" w14:textId="77777777" w:rsidR="000E5028" w:rsidRPr="007D70C9" w:rsidRDefault="000E5028" w:rsidP="000E50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1573-8175</w:t>
            </w:r>
          </w:p>
        </w:tc>
        <w:tc>
          <w:tcPr>
            <w:tcW w:w="1134" w:type="dxa"/>
            <w:vAlign w:val="center"/>
            <w:hideMark/>
          </w:tcPr>
          <w:p w14:paraId="12CC58BB" w14:textId="77777777" w:rsidR="000E5028" w:rsidRPr="007D70C9" w:rsidRDefault="000E5028" w:rsidP="00033223">
            <w:pPr>
              <w:widowControl/>
              <w:ind w:firstLine="3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1984</w:t>
            </w:r>
          </w:p>
        </w:tc>
        <w:tc>
          <w:tcPr>
            <w:tcW w:w="1188" w:type="dxa"/>
            <w:vAlign w:val="center"/>
            <w:hideMark/>
          </w:tcPr>
          <w:p w14:paraId="4474B515" w14:textId="77777777" w:rsidR="000E5028" w:rsidRPr="007D70C9" w:rsidRDefault="000E5028" w:rsidP="00033223">
            <w:pPr>
              <w:widowControl/>
              <w:ind w:firstLine="3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4</w:t>
            </w:r>
          </w:p>
        </w:tc>
      </w:tr>
      <w:tr w:rsidR="000E5028" w:rsidRPr="007D70C9" w14:paraId="6DAE5571" w14:textId="77777777" w:rsidTr="000E5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423FA1F5" w14:textId="77777777" w:rsidR="000E5028" w:rsidRPr="007D70C9" w:rsidRDefault="000E5028" w:rsidP="000E5028">
            <w:pPr>
              <w:widowControl/>
              <w:jc w:val="left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CSIAM Transactions on Applied Mathematics</w:t>
            </w:r>
          </w:p>
        </w:tc>
        <w:tc>
          <w:tcPr>
            <w:tcW w:w="1417" w:type="dxa"/>
            <w:vAlign w:val="center"/>
            <w:hideMark/>
          </w:tcPr>
          <w:p w14:paraId="75639D80" w14:textId="77777777" w:rsidR="000E5028" w:rsidRPr="007D70C9" w:rsidRDefault="000E5028" w:rsidP="000E50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2708-0579</w:t>
            </w:r>
          </w:p>
        </w:tc>
        <w:tc>
          <w:tcPr>
            <w:tcW w:w="1134" w:type="dxa"/>
            <w:vAlign w:val="center"/>
            <w:hideMark/>
          </w:tcPr>
          <w:p w14:paraId="11E37325" w14:textId="77777777" w:rsidR="000E5028" w:rsidRPr="007D70C9" w:rsidRDefault="000E5028" w:rsidP="00033223">
            <w:pPr>
              <w:widowControl/>
              <w:ind w:firstLine="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1188" w:type="dxa"/>
            <w:vAlign w:val="center"/>
            <w:hideMark/>
          </w:tcPr>
          <w:p w14:paraId="5DC51B1F" w14:textId="77777777" w:rsidR="000E5028" w:rsidRPr="007D70C9" w:rsidRDefault="000E5028" w:rsidP="00033223">
            <w:pPr>
              <w:widowControl/>
              <w:ind w:firstLine="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4</w:t>
            </w:r>
          </w:p>
        </w:tc>
      </w:tr>
      <w:tr w:rsidR="000E5028" w:rsidRPr="007D70C9" w14:paraId="19C9464D" w14:textId="77777777" w:rsidTr="000E502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5410C071" w14:textId="77777777" w:rsidR="000E5028" w:rsidRPr="007D70C9" w:rsidRDefault="000E5028" w:rsidP="000E5028">
            <w:pPr>
              <w:widowControl/>
              <w:jc w:val="left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 xml:space="preserve">Communications in Mathematical Research </w:t>
            </w:r>
          </w:p>
        </w:tc>
        <w:tc>
          <w:tcPr>
            <w:tcW w:w="1417" w:type="dxa"/>
            <w:vAlign w:val="center"/>
            <w:hideMark/>
          </w:tcPr>
          <w:p w14:paraId="023DC5FC" w14:textId="77777777" w:rsidR="000E5028" w:rsidRPr="007D70C9" w:rsidRDefault="000E5028" w:rsidP="000E50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2707-8523</w:t>
            </w:r>
          </w:p>
        </w:tc>
        <w:tc>
          <w:tcPr>
            <w:tcW w:w="1134" w:type="dxa"/>
            <w:vAlign w:val="center"/>
            <w:hideMark/>
          </w:tcPr>
          <w:p w14:paraId="4FE6F7E8" w14:textId="77777777" w:rsidR="000E5028" w:rsidRPr="007D70C9" w:rsidRDefault="000E5028" w:rsidP="00033223">
            <w:pPr>
              <w:widowControl/>
              <w:ind w:firstLine="3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2017</w:t>
            </w:r>
          </w:p>
        </w:tc>
        <w:tc>
          <w:tcPr>
            <w:tcW w:w="1188" w:type="dxa"/>
            <w:vAlign w:val="center"/>
            <w:hideMark/>
          </w:tcPr>
          <w:p w14:paraId="6AC16EEC" w14:textId="77777777" w:rsidR="000E5028" w:rsidRPr="007D70C9" w:rsidRDefault="000E5028" w:rsidP="00033223">
            <w:pPr>
              <w:widowControl/>
              <w:ind w:firstLine="3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4</w:t>
            </w:r>
          </w:p>
        </w:tc>
      </w:tr>
      <w:tr w:rsidR="000E5028" w:rsidRPr="007D70C9" w14:paraId="23363017" w14:textId="77777777" w:rsidTr="000E5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599AC765" w14:textId="77777777" w:rsidR="000E5028" w:rsidRPr="007D70C9" w:rsidRDefault="000E5028" w:rsidP="000E5028">
            <w:pPr>
              <w:widowControl/>
              <w:jc w:val="left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Communications in Computational Physics</w:t>
            </w:r>
          </w:p>
        </w:tc>
        <w:tc>
          <w:tcPr>
            <w:tcW w:w="1417" w:type="dxa"/>
            <w:vAlign w:val="center"/>
            <w:hideMark/>
          </w:tcPr>
          <w:p w14:paraId="373E5A63" w14:textId="77777777" w:rsidR="000E5028" w:rsidRPr="007D70C9" w:rsidRDefault="000E5028" w:rsidP="000E50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1991-7120</w:t>
            </w:r>
          </w:p>
        </w:tc>
        <w:tc>
          <w:tcPr>
            <w:tcW w:w="1134" w:type="dxa"/>
            <w:vAlign w:val="center"/>
            <w:hideMark/>
          </w:tcPr>
          <w:p w14:paraId="1ACF5939" w14:textId="77777777" w:rsidR="000E5028" w:rsidRPr="007D70C9" w:rsidRDefault="000E5028" w:rsidP="00033223">
            <w:pPr>
              <w:widowControl/>
              <w:ind w:firstLine="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2006</w:t>
            </w:r>
          </w:p>
        </w:tc>
        <w:tc>
          <w:tcPr>
            <w:tcW w:w="1188" w:type="dxa"/>
            <w:vAlign w:val="center"/>
            <w:hideMark/>
          </w:tcPr>
          <w:p w14:paraId="1F9E9E93" w14:textId="77777777" w:rsidR="000E5028" w:rsidRPr="007D70C9" w:rsidRDefault="000E5028" w:rsidP="00033223">
            <w:pPr>
              <w:widowControl/>
              <w:ind w:firstLine="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10</w:t>
            </w:r>
          </w:p>
        </w:tc>
      </w:tr>
      <w:tr w:rsidR="000E5028" w:rsidRPr="007D70C9" w14:paraId="70746E40" w14:textId="77777777" w:rsidTr="000E502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70DFAF28" w14:textId="77777777" w:rsidR="000E5028" w:rsidRPr="007D70C9" w:rsidRDefault="000E5028" w:rsidP="000E5028">
            <w:pPr>
              <w:widowControl/>
              <w:jc w:val="left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East Asian Journal on Applied Mathematics</w:t>
            </w:r>
          </w:p>
        </w:tc>
        <w:tc>
          <w:tcPr>
            <w:tcW w:w="1417" w:type="dxa"/>
            <w:vAlign w:val="center"/>
            <w:hideMark/>
          </w:tcPr>
          <w:p w14:paraId="12E24129" w14:textId="77777777" w:rsidR="000E5028" w:rsidRPr="007D70C9" w:rsidRDefault="000E5028" w:rsidP="000E50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2079-7370</w:t>
            </w:r>
          </w:p>
        </w:tc>
        <w:tc>
          <w:tcPr>
            <w:tcW w:w="1134" w:type="dxa"/>
            <w:vAlign w:val="center"/>
            <w:hideMark/>
          </w:tcPr>
          <w:p w14:paraId="19A2AF51" w14:textId="77777777" w:rsidR="000E5028" w:rsidRPr="007D70C9" w:rsidRDefault="000E5028" w:rsidP="00033223">
            <w:pPr>
              <w:widowControl/>
              <w:ind w:firstLine="3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2011</w:t>
            </w:r>
          </w:p>
        </w:tc>
        <w:tc>
          <w:tcPr>
            <w:tcW w:w="1188" w:type="dxa"/>
            <w:vAlign w:val="center"/>
            <w:hideMark/>
          </w:tcPr>
          <w:p w14:paraId="112C6D94" w14:textId="77777777" w:rsidR="000E5028" w:rsidRPr="007D70C9" w:rsidRDefault="000E5028" w:rsidP="00033223">
            <w:pPr>
              <w:widowControl/>
              <w:ind w:firstLine="3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4</w:t>
            </w:r>
          </w:p>
        </w:tc>
      </w:tr>
      <w:tr w:rsidR="000E5028" w:rsidRPr="007D70C9" w14:paraId="3937C89C" w14:textId="77777777" w:rsidTr="000E5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3DB682E3" w14:textId="77777777" w:rsidR="000E5028" w:rsidRPr="007D70C9" w:rsidRDefault="000E5028" w:rsidP="000E5028">
            <w:pPr>
              <w:widowControl/>
              <w:jc w:val="left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lastRenderedPageBreak/>
              <w:t>International Journal of Numerical Analysis Modeling</w:t>
            </w:r>
          </w:p>
        </w:tc>
        <w:tc>
          <w:tcPr>
            <w:tcW w:w="1417" w:type="dxa"/>
            <w:vAlign w:val="center"/>
            <w:hideMark/>
          </w:tcPr>
          <w:p w14:paraId="2161AE1D" w14:textId="77777777" w:rsidR="000E5028" w:rsidRPr="007D70C9" w:rsidRDefault="000E5028" w:rsidP="000E50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2617-8710</w:t>
            </w:r>
          </w:p>
        </w:tc>
        <w:tc>
          <w:tcPr>
            <w:tcW w:w="1134" w:type="dxa"/>
            <w:vAlign w:val="center"/>
            <w:hideMark/>
          </w:tcPr>
          <w:p w14:paraId="1DC977C8" w14:textId="77777777" w:rsidR="000E5028" w:rsidRPr="007D70C9" w:rsidRDefault="000E5028" w:rsidP="00033223">
            <w:pPr>
              <w:widowControl/>
              <w:ind w:firstLine="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2005</w:t>
            </w:r>
          </w:p>
        </w:tc>
        <w:tc>
          <w:tcPr>
            <w:tcW w:w="1188" w:type="dxa"/>
            <w:vAlign w:val="center"/>
            <w:hideMark/>
          </w:tcPr>
          <w:p w14:paraId="5504EE53" w14:textId="77777777" w:rsidR="000E5028" w:rsidRPr="007D70C9" w:rsidRDefault="000E5028" w:rsidP="00033223">
            <w:pPr>
              <w:widowControl/>
              <w:ind w:firstLine="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4</w:t>
            </w:r>
          </w:p>
        </w:tc>
      </w:tr>
      <w:tr w:rsidR="000E5028" w:rsidRPr="007D70C9" w14:paraId="24CCFD67" w14:textId="77777777" w:rsidTr="000E502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2C17D613" w14:textId="77777777" w:rsidR="000E5028" w:rsidRPr="007D70C9" w:rsidRDefault="000E5028" w:rsidP="000E5028">
            <w:pPr>
              <w:widowControl/>
              <w:jc w:val="left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Journal of Computational Mathematics</w:t>
            </w:r>
          </w:p>
        </w:tc>
        <w:tc>
          <w:tcPr>
            <w:tcW w:w="1417" w:type="dxa"/>
            <w:vAlign w:val="center"/>
            <w:hideMark/>
          </w:tcPr>
          <w:p w14:paraId="23E472E2" w14:textId="77777777" w:rsidR="000E5028" w:rsidRPr="007D70C9" w:rsidRDefault="000E5028" w:rsidP="000E50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1991-7139</w:t>
            </w:r>
          </w:p>
        </w:tc>
        <w:tc>
          <w:tcPr>
            <w:tcW w:w="1134" w:type="dxa"/>
            <w:vAlign w:val="center"/>
            <w:hideMark/>
          </w:tcPr>
          <w:p w14:paraId="498B4965" w14:textId="77777777" w:rsidR="000E5028" w:rsidRPr="007D70C9" w:rsidRDefault="000E5028" w:rsidP="00033223">
            <w:pPr>
              <w:widowControl/>
              <w:ind w:firstLine="3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1983</w:t>
            </w:r>
          </w:p>
        </w:tc>
        <w:tc>
          <w:tcPr>
            <w:tcW w:w="1188" w:type="dxa"/>
            <w:vAlign w:val="center"/>
            <w:hideMark/>
          </w:tcPr>
          <w:p w14:paraId="7F8B79CF" w14:textId="77777777" w:rsidR="000E5028" w:rsidRPr="007D70C9" w:rsidRDefault="000E5028" w:rsidP="00033223">
            <w:pPr>
              <w:widowControl/>
              <w:ind w:firstLine="3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6</w:t>
            </w:r>
          </w:p>
        </w:tc>
      </w:tr>
      <w:tr w:rsidR="000E5028" w:rsidRPr="007D70C9" w14:paraId="080E45F0" w14:textId="77777777" w:rsidTr="000E5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67220DFD" w14:textId="77777777" w:rsidR="000E5028" w:rsidRPr="007D70C9" w:rsidRDefault="000E5028" w:rsidP="000E5028">
            <w:pPr>
              <w:widowControl/>
              <w:jc w:val="left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Journal of Fiber Bioengineering and Informatics</w:t>
            </w:r>
          </w:p>
        </w:tc>
        <w:tc>
          <w:tcPr>
            <w:tcW w:w="1417" w:type="dxa"/>
            <w:vAlign w:val="center"/>
            <w:hideMark/>
          </w:tcPr>
          <w:p w14:paraId="5AE6899D" w14:textId="77777777" w:rsidR="000E5028" w:rsidRPr="007D70C9" w:rsidRDefault="000E5028" w:rsidP="000E50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2617-8699</w:t>
            </w:r>
          </w:p>
        </w:tc>
        <w:tc>
          <w:tcPr>
            <w:tcW w:w="1134" w:type="dxa"/>
            <w:vAlign w:val="center"/>
            <w:hideMark/>
          </w:tcPr>
          <w:p w14:paraId="26A0B5FD" w14:textId="77777777" w:rsidR="000E5028" w:rsidRPr="007D70C9" w:rsidRDefault="000E5028" w:rsidP="00033223">
            <w:pPr>
              <w:widowControl/>
              <w:ind w:firstLine="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2008</w:t>
            </w:r>
          </w:p>
        </w:tc>
        <w:tc>
          <w:tcPr>
            <w:tcW w:w="1188" w:type="dxa"/>
            <w:vAlign w:val="center"/>
            <w:hideMark/>
          </w:tcPr>
          <w:p w14:paraId="7E727563" w14:textId="77777777" w:rsidR="000E5028" w:rsidRPr="007D70C9" w:rsidRDefault="000E5028" w:rsidP="00033223">
            <w:pPr>
              <w:widowControl/>
              <w:ind w:firstLine="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4</w:t>
            </w:r>
          </w:p>
        </w:tc>
      </w:tr>
      <w:tr w:rsidR="000E5028" w:rsidRPr="007D70C9" w14:paraId="7382FCC5" w14:textId="77777777" w:rsidTr="000E502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269DBC1D" w14:textId="77777777" w:rsidR="000E5028" w:rsidRPr="007D70C9" w:rsidRDefault="000E5028" w:rsidP="000E5028">
            <w:pPr>
              <w:widowControl/>
              <w:jc w:val="left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Journal of Mathematical Study</w:t>
            </w:r>
          </w:p>
        </w:tc>
        <w:tc>
          <w:tcPr>
            <w:tcW w:w="1417" w:type="dxa"/>
            <w:vAlign w:val="center"/>
            <w:hideMark/>
          </w:tcPr>
          <w:p w14:paraId="06B5E2B3" w14:textId="77777777" w:rsidR="000E5028" w:rsidRPr="007D70C9" w:rsidRDefault="000E5028" w:rsidP="000E50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2617-8702</w:t>
            </w:r>
          </w:p>
        </w:tc>
        <w:tc>
          <w:tcPr>
            <w:tcW w:w="1134" w:type="dxa"/>
            <w:vAlign w:val="center"/>
            <w:hideMark/>
          </w:tcPr>
          <w:p w14:paraId="7FA0F6B3" w14:textId="77777777" w:rsidR="000E5028" w:rsidRPr="007D70C9" w:rsidRDefault="000E5028" w:rsidP="00033223">
            <w:pPr>
              <w:widowControl/>
              <w:ind w:firstLine="3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1983</w:t>
            </w:r>
          </w:p>
        </w:tc>
        <w:tc>
          <w:tcPr>
            <w:tcW w:w="1188" w:type="dxa"/>
            <w:vAlign w:val="center"/>
            <w:hideMark/>
          </w:tcPr>
          <w:p w14:paraId="5D251AD3" w14:textId="77777777" w:rsidR="000E5028" w:rsidRPr="007D70C9" w:rsidRDefault="000E5028" w:rsidP="00033223">
            <w:pPr>
              <w:widowControl/>
              <w:ind w:firstLine="3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4</w:t>
            </w:r>
          </w:p>
        </w:tc>
      </w:tr>
      <w:tr w:rsidR="000E5028" w:rsidRPr="007D70C9" w14:paraId="374BD10B" w14:textId="77777777" w:rsidTr="000E5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032815E5" w14:textId="77777777" w:rsidR="000E5028" w:rsidRPr="007D70C9" w:rsidRDefault="000E5028" w:rsidP="000E5028">
            <w:pPr>
              <w:widowControl/>
              <w:jc w:val="left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Journal of Partial Differential Equations</w:t>
            </w:r>
          </w:p>
        </w:tc>
        <w:tc>
          <w:tcPr>
            <w:tcW w:w="1417" w:type="dxa"/>
            <w:vAlign w:val="center"/>
            <w:hideMark/>
          </w:tcPr>
          <w:p w14:paraId="318A7148" w14:textId="77777777" w:rsidR="000E5028" w:rsidRPr="007D70C9" w:rsidRDefault="000E5028" w:rsidP="000E50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2079-732X</w:t>
            </w:r>
          </w:p>
        </w:tc>
        <w:tc>
          <w:tcPr>
            <w:tcW w:w="1134" w:type="dxa"/>
            <w:vAlign w:val="center"/>
            <w:hideMark/>
          </w:tcPr>
          <w:p w14:paraId="5CEA7187" w14:textId="77777777" w:rsidR="000E5028" w:rsidRPr="007D70C9" w:rsidRDefault="000E5028" w:rsidP="00033223">
            <w:pPr>
              <w:widowControl/>
              <w:ind w:firstLine="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1988</w:t>
            </w:r>
          </w:p>
        </w:tc>
        <w:tc>
          <w:tcPr>
            <w:tcW w:w="1188" w:type="dxa"/>
            <w:vAlign w:val="center"/>
            <w:hideMark/>
          </w:tcPr>
          <w:p w14:paraId="29121F69" w14:textId="77777777" w:rsidR="000E5028" w:rsidRPr="007D70C9" w:rsidRDefault="000E5028" w:rsidP="00033223">
            <w:pPr>
              <w:widowControl/>
              <w:ind w:firstLine="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4</w:t>
            </w:r>
          </w:p>
        </w:tc>
      </w:tr>
      <w:tr w:rsidR="000E5028" w:rsidRPr="007D70C9" w14:paraId="73CECF60" w14:textId="77777777" w:rsidTr="000E502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729F5AED" w14:textId="77777777" w:rsidR="000E5028" w:rsidRPr="007D70C9" w:rsidRDefault="000E5028" w:rsidP="000E5028">
            <w:pPr>
              <w:widowControl/>
              <w:jc w:val="left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Numerical Mathematics: Theory, Methods and Applications</w:t>
            </w:r>
          </w:p>
        </w:tc>
        <w:tc>
          <w:tcPr>
            <w:tcW w:w="1417" w:type="dxa"/>
            <w:vAlign w:val="center"/>
            <w:hideMark/>
          </w:tcPr>
          <w:p w14:paraId="7648231A" w14:textId="77777777" w:rsidR="000E5028" w:rsidRPr="007D70C9" w:rsidRDefault="000E5028" w:rsidP="000E502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2079-7338</w:t>
            </w:r>
          </w:p>
        </w:tc>
        <w:tc>
          <w:tcPr>
            <w:tcW w:w="1134" w:type="dxa"/>
            <w:vAlign w:val="center"/>
            <w:hideMark/>
          </w:tcPr>
          <w:p w14:paraId="2D239C43" w14:textId="77777777" w:rsidR="000E5028" w:rsidRPr="007D70C9" w:rsidRDefault="000E5028" w:rsidP="00033223">
            <w:pPr>
              <w:widowControl/>
              <w:ind w:firstLine="3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2008</w:t>
            </w:r>
          </w:p>
        </w:tc>
        <w:tc>
          <w:tcPr>
            <w:tcW w:w="1188" w:type="dxa"/>
            <w:vAlign w:val="center"/>
            <w:hideMark/>
          </w:tcPr>
          <w:p w14:paraId="4A2E786D" w14:textId="77777777" w:rsidR="000E5028" w:rsidRPr="007D70C9" w:rsidRDefault="000E5028" w:rsidP="00033223">
            <w:pPr>
              <w:widowControl/>
              <w:ind w:firstLine="37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4</w:t>
            </w:r>
          </w:p>
        </w:tc>
      </w:tr>
      <w:tr w:rsidR="000E5028" w:rsidRPr="007D70C9" w14:paraId="65EFB371" w14:textId="77777777" w:rsidTr="000E5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5FF697A6" w14:textId="77777777" w:rsidR="000E5028" w:rsidRPr="007D70C9" w:rsidRDefault="000E5028" w:rsidP="000E5028">
            <w:pPr>
              <w:widowControl/>
              <w:jc w:val="left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7D70C9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数学文化</w:t>
            </w:r>
          </w:p>
        </w:tc>
        <w:tc>
          <w:tcPr>
            <w:tcW w:w="1417" w:type="dxa"/>
            <w:vAlign w:val="center"/>
            <w:hideMark/>
          </w:tcPr>
          <w:p w14:paraId="23EFD648" w14:textId="77777777" w:rsidR="000E5028" w:rsidRPr="007D70C9" w:rsidRDefault="000E5028" w:rsidP="000E5028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kern w:val="0"/>
                <w:sz w:val="18"/>
                <w:szCs w:val="18"/>
              </w:rPr>
              <w:t>2617-8656</w:t>
            </w:r>
          </w:p>
        </w:tc>
        <w:tc>
          <w:tcPr>
            <w:tcW w:w="1134" w:type="dxa"/>
            <w:vAlign w:val="center"/>
            <w:hideMark/>
          </w:tcPr>
          <w:p w14:paraId="66B88BC6" w14:textId="77777777" w:rsidR="000E5028" w:rsidRPr="007D70C9" w:rsidRDefault="000E5028" w:rsidP="00033223">
            <w:pPr>
              <w:widowControl/>
              <w:ind w:firstLine="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188" w:type="dxa"/>
            <w:vAlign w:val="center"/>
            <w:hideMark/>
          </w:tcPr>
          <w:p w14:paraId="50D7128E" w14:textId="77777777" w:rsidR="000E5028" w:rsidRPr="007D70C9" w:rsidRDefault="000E5028" w:rsidP="00033223">
            <w:pPr>
              <w:widowControl/>
              <w:ind w:firstLine="37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 w:val="18"/>
                <w:szCs w:val="18"/>
              </w:rPr>
            </w:pPr>
            <w:r w:rsidRPr="007D70C9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</w:tbl>
    <w:p w14:paraId="47200D27" w14:textId="15606E95" w:rsidR="00384204" w:rsidRDefault="00827FE2" w:rsidP="00827FE2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 </w:t>
      </w:r>
    </w:p>
    <w:p w14:paraId="6CE17391" w14:textId="1508A624" w:rsidR="00384204" w:rsidRDefault="00384204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四、使用指南</w:t>
      </w:r>
    </w:p>
    <w:p w14:paraId="78F8A131" w14:textId="1E93734A" w:rsidR="00384204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进入链接后</w:t>
      </w:r>
    </w:p>
    <w:p w14:paraId="48716249" w14:textId="35FD88FA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CA361" wp14:editId="0F982B7C">
                <wp:simplePos x="0" y="0"/>
                <wp:positionH relativeFrom="column">
                  <wp:posOffset>3286125</wp:posOffset>
                </wp:positionH>
                <wp:positionV relativeFrom="paragraph">
                  <wp:posOffset>6350</wp:posOffset>
                </wp:positionV>
                <wp:extent cx="1819275" cy="571500"/>
                <wp:effectExtent l="457200" t="0" r="28575" b="266700"/>
                <wp:wrapNone/>
                <wp:docPr id="2" name="标注: 弯曲线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71500"/>
                        </a:xfrm>
                        <a:prstGeom prst="borderCallout2">
                          <a:avLst>
                            <a:gd name="adj1" fmla="val 67083"/>
                            <a:gd name="adj2" fmla="val -1003"/>
                            <a:gd name="adj3" fmla="val 67083"/>
                            <a:gd name="adj4" fmla="val -10908"/>
                            <a:gd name="adj5" fmla="val 144167"/>
                            <a:gd name="adj6" fmla="val -2467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702C0" w14:textId="721B286F" w:rsidR="000952D3" w:rsidRDefault="000952D3" w:rsidP="000952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可按题名、作者、关键字、A</w:t>
                            </w:r>
                            <w:r>
                              <w:t>MS关键字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proofErr w:type="spellStart"/>
                            <w:r>
                              <w:t>Doi</w:t>
                            </w:r>
                            <w:proofErr w:type="spellEnd"/>
                            <w:r w:rsidR="00DB78F0">
                              <w:rPr>
                                <w:rFonts w:hint="eastAsia"/>
                              </w:rPr>
                              <w:t>进行检索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A7CA361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标注: 弯曲线形 2" o:spid="_x0000_s1026" type="#_x0000_t48" style="position:absolute;left:0;text-align:left;margin-left:258.75pt;margin-top:.5pt;width:143.2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" adj="-5330,31140,-2356,14490,-217,14490" fillcolor="white [3201]" strokecolor="#70ad47 [3209]" strokeweight="1pt">
                <v:textbox>
                  <w:txbxContent>
                    <w:p w14:paraId="15A702C0" w14:textId="721B286F" w:rsidR="000952D3" w:rsidRDefault="000952D3" w:rsidP="000952D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可按题名、作者、关键字、A</w:t>
                      </w:r>
                      <w:r>
                        <w:t>MS关键字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Doi</w:t>
                      </w:r>
                      <w:r w:rsidR="00DB78F0">
                        <w:rPr>
                          <w:rFonts w:hint="eastAsia"/>
                        </w:rPr>
                        <w:t>进行检索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314B75E0" w14:textId="7807636C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13B028F1" w14:textId="4E7E1E32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DE196B" wp14:editId="4240D7B5">
            <wp:simplePos x="0" y="0"/>
            <wp:positionH relativeFrom="margin">
              <wp:align>center</wp:align>
            </wp:positionH>
            <wp:positionV relativeFrom="paragraph">
              <wp:posOffset>126365</wp:posOffset>
            </wp:positionV>
            <wp:extent cx="6330142" cy="24860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142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58615" w14:textId="5BC9008C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4926E628" w14:textId="74586A90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7EFD14F0" w14:textId="26026360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38E5BEA1" w14:textId="22C0684C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7D302C02" w14:textId="22A8620D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16231514" w14:textId="2B8E2122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37AE8DB0" w14:textId="71351C34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120F049A" w14:textId="05FB16E2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052B1E02" w14:textId="51676878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21109E9C" w14:textId="530D22B0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7283CB2F" w14:textId="20930F45" w:rsidR="000952D3" w:rsidRDefault="00DB78F0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选择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A63C62D" wp14:editId="4B719AB6">
            <wp:simplePos x="0" y="0"/>
            <wp:positionH relativeFrom="column">
              <wp:posOffset>-490220</wp:posOffset>
            </wp:positionH>
            <wp:positionV relativeFrom="paragraph">
              <wp:posOffset>342900</wp:posOffset>
            </wp:positionV>
            <wp:extent cx="6296025" cy="3069590"/>
            <wp:effectExtent l="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软雅黑" w:eastAsia="微软雅黑" w:hAnsi="微软雅黑" w:hint="eastAsia"/>
          <w:szCs w:val="21"/>
        </w:rPr>
        <w:t>C</w:t>
      </w:r>
      <w:r>
        <w:rPr>
          <w:rFonts w:ascii="微软雅黑" w:eastAsia="微软雅黑" w:hAnsi="微软雅黑"/>
          <w:szCs w:val="21"/>
        </w:rPr>
        <w:t>ICP</w:t>
      </w:r>
      <w:r>
        <w:rPr>
          <w:rFonts w:ascii="微软雅黑" w:eastAsia="微软雅黑" w:hAnsi="微软雅黑" w:hint="eastAsia"/>
          <w:szCs w:val="21"/>
        </w:rPr>
        <w:t>进行期刊页面，显示期刊的相关内容。</w:t>
      </w:r>
    </w:p>
    <w:p w14:paraId="158EC0A6" w14:textId="1008FE3E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7D3CEDDF" w14:textId="2E9A35FA" w:rsidR="000952D3" w:rsidRDefault="00DB78F0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页面下方左栏可选择想访问的期刊进行访问。</w:t>
      </w:r>
    </w:p>
    <w:p w14:paraId="6BDBD02B" w14:textId="77777777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100C7B25" w14:textId="6FBB4F7A" w:rsidR="000952D3" w:rsidRDefault="00DB78F0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4F586" wp14:editId="02B58641">
                <wp:simplePos x="0" y="0"/>
                <wp:positionH relativeFrom="column">
                  <wp:posOffset>57150</wp:posOffset>
                </wp:positionH>
                <wp:positionV relativeFrom="paragraph">
                  <wp:posOffset>225425</wp:posOffset>
                </wp:positionV>
                <wp:extent cx="1076325" cy="1619250"/>
                <wp:effectExtent l="0" t="0" r="28575" b="19050"/>
                <wp:wrapNone/>
                <wp:docPr id="6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619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09590B24" id="矩形: 圆角 6" o:spid="_x0000_s1026" style="position:absolute;left:0;text-align:left;margin-left:4.5pt;margin-top:17.75pt;width:84.75pt;height:1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" filled="f" strokecolor="#1f3763 [1604]" strokeweight="1pt">
                <v:stroke joinstyle="miter"/>
              </v:roundrect>
            </w:pict>
          </mc:Fallback>
        </mc:AlternateContent>
      </w:r>
      <w:r w:rsidR="000952D3">
        <w:rPr>
          <w:noProof/>
        </w:rPr>
        <w:drawing>
          <wp:anchor distT="0" distB="0" distL="114300" distR="114300" simplePos="0" relativeHeight="251661312" behindDoc="0" locked="0" layoutInCell="1" allowOverlap="1" wp14:anchorId="7C3F37CA" wp14:editId="2D9E4207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5683885" cy="3147829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3147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EFDC7" w14:textId="5AD856E4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6AE4CFE1" w14:textId="2EBC3E10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33856B7A" w14:textId="2F6DE505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5C008125" w14:textId="004D095D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07F0641D" w14:textId="663F143F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4B28B2C9" w14:textId="77777777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374AFFD8" w14:textId="3CC5A1E6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39433FA6" w14:textId="42083D45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2CE92F2B" w14:textId="56460EA0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7F0261FC" w14:textId="52742D3A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4AD6E952" w14:textId="7BCAA368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71DBBE6D" w14:textId="18400ECD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2F90980E" w14:textId="16427CB8" w:rsidR="000952D3" w:rsidRDefault="00DB78F0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7DA4DD" wp14:editId="49801CD9">
                <wp:simplePos x="0" y="0"/>
                <wp:positionH relativeFrom="column">
                  <wp:posOffset>161925</wp:posOffset>
                </wp:positionH>
                <wp:positionV relativeFrom="paragraph">
                  <wp:posOffset>76201</wp:posOffset>
                </wp:positionV>
                <wp:extent cx="1019175" cy="342900"/>
                <wp:effectExtent l="190500" t="152400" r="28575" b="19050"/>
                <wp:wrapNone/>
                <wp:docPr id="7" name="标注: 弯曲线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2900"/>
                        </a:xfrm>
                        <a:prstGeom prst="borderCallout2">
                          <a:avLst>
                            <a:gd name="adj1" fmla="val 51477"/>
                            <a:gd name="adj2" fmla="val 142"/>
                            <a:gd name="adj3" fmla="val 18750"/>
                            <a:gd name="adj4" fmla="val -16667"/>
                            <a:gd name="adj5" fmla="val -43864"/>
                            <a:gd name="adj6" fmla="val 1350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8960A" w14:textId="4C48968C" w:rsidR="00DB78F0" w:rsidRPr="00F378F1" w:rsidRDefault="00F378F1" w:rsidP="00DB78F0">
                            <w:pPr>
                              <w:rPr>
                                <w:color w:val="000000" w:themeColor="text1"/>
                              </w:rPr>
                            </w:pPr>
                            <w:r w:rsidRPr="00F378F1">
                              <w:rPr>
                                <w:rFonts w:hint="eastAsia"/>
                                <w:highlight w:val="darkBlue"/>
                              </w:rPr>
                              <w:t>影响因子情况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D7DA4DD" id="标注: 弯曲线形 7" o:spid="_x0000_s1027" type="#_x0000_t48" style="position:absolute;left:0;text-align:left;margin-left:12.75pt;margin-top:6pt;width:80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" adj="2916,-9475,,,31,11119" filled="f" strokecolor="#1f3763 [1604]" strokeweight="1pt">
                <v:textbox>
                  <w:txbxContent>
                    <w:p w14:paraId="18B8960A" w14:textId="4C48968C" w:rsidR="00DB78F0" w:rsidRPr="00F378F1" w:rsidRDefault="00F378F1" w:rsidP="00DB78F0">
                      <w:pPr>
                        <w:rPr>
                          <w:color w:val="000000" w:themeColor="text1"/>
                        </w:rPr>
                      </w:pPr>
                      <w:r w:rsidRPr="00F378F1">
                        <w:rPr>
                          <w:rFonts w:hint="eastAsia"/>
                          <w:highlight w:val="darkBlue"/>
                        </w:rPr>
                        <w:t>影响因子情况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26584E25" w14:textId="485EE79A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01385E4A" w14:textId="591241C2" w:rsidR="000952D3" w:rsidRDefault="00F378F1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选择进入期刊，可浏览，全文下载、下载索引链接，点击摘要（</w:t>
      </w:r>
      <w:r>
        <w:rPr>
          <w:rFonts w:ascii="微软雅黑" w:eastAsia="微软雅黑" w:hAnsi="微软雅黑"/>
          <w:szCs w:val="21"/>
        </w:rPr>
        <w:t>A</w:t>
      </w:r>
      <w:r>
        <w:rPr>
          <w:rFonts w:ascii="微软雅黑" w:eastAsia="微软雅黑" w:hAnsi="微软雅黑" w:hint="eastAsia"/>
          <w:szCs w:val="21"/>
        </w:rPr>
        <w:t>bs</w:t>
      </w:r>
      <w:r>
        <w:rPr>
          <w:rFonts w:ascii="微软雅黑" w:eastAsia="微软雅黑" w:hAnsi="微软雅黑"/>
          <w:szCs w:val="21"/>
        </w:rPr>
        <w:t>tract）</w:t>
      </w:r>
      <w:r>
        <w:rPr>
          <w:rFonts w:ascii="微软雅黑" w:eastAsia="微软雅黑" w:hAnsi="微软雅黑" w:hint="eastAsia"/>
          <w:szCs w:val="21"/>
        </w:rPr>
        <w:t>，可显示摘要内容。</w:t>
      </w:r>
    </w:p>
    <w:p w14:paraId="2E93D468" w14:textId="00BCEFA5" w:rsidR="000952D3" w:rsidRDefault="00F378F1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8454360" wp14:editId="6B423F9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274310" cy="3176270"/>
            <wp:effectExtent l="0" t="0" r="2540" b="508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80B04" w14:textId="4192762B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2E4307CF" w14:textId="5B280BDF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021AF362" w14:textId="51691BC4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5C226B83" w14:textId="3FC4E757" w:rsidR="000952D3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p w14:paraId="6724C813" w14:textId="6A9211AC" w:rsidR="000952D3" w:rsidRPr="00384204" w:rsidRDefault="000952D3" w:rsidP="00384204">
      <w:pPr>
        <w:spacing w:line="400" w:lineRule="exact"/>
        <w:ind w:right="-20"/>
        <w:rPr>
          <w:rFonts w:ascii="微软雅黑" w:eastAsia="微软雅黑" w:hAnsi="微软雅黑"/>
          <w:szCs w:val="21"/>
        </w:rPr>
      </w:pPr>
    </w:p>
    <w:sectPr w:rsidR="000952D3" w:rsidRPr="00384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FirstFont">
    <w:altName w:val="Cambria"/>
    <w:panose1 w:val="020B0604020202020204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E6023"/>
    <w:multiLevelType w:val="hybridMultilevel"/>
    <w:tmpl w:val="5A74761A"/>
    <w:lvl w:ilvl="0" w:tplc="419455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55"/>
    <w:rsid w:val="000362A1"/>
    <w:rsid w:val="000952D3"/>
    <w:rsid w:val="000E5028"/>
    <w:rsid w:val="00282255"/>
    <w:rsid w:val="002E2512"/>
    <w:rsid w:val="00384204"/>
    <w:rsid w:val="00827FE2"/>
    <w:rsid w:val="00DB78F0"/>
    <w:rsid w:val="00F3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038A"/>
  <w15:chartTrackingRefBased/>
  <w15:docId w15:val="{92757954-E600-404D-AEAA-C604019D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204"/>
    <w:pPr>
      <w:ind w:firstLineChars="200" w:firstLine="420"/>
    </w:pPr>
  </w:style>
  <w:style w:type="table" w:styleId="4-6">
    <w:name w:val="Grid Table 4 Accent 6"/>
    <w:basedOn w:val="a1"/>
    <w:uiPriority w:val="49"/>
    <w:rsid w:val="00827FE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global-sci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zhangchen</dc:creator>
  <cp:keywords/>
  <dc:description/>
  <cp:lastModifiedBy>何 佳</cp:lastModifiedBy>
  <cp:revision>2</cp:revision>
  <dcterms:created xsi:type="dcterms:W3CDTF">2021-03-18T13:34:00Z</dcterms:created>
  <dcterms:modified xsi:type="dcterms:W3CDTF">2021-03-18T13:34:00Z</dcterms:modified>
</cp:coreProperties>
</file>